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46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463"/>
      </w:tblGrid>
      <w:tr w:rsidR="00920ACA" w:rsidRPr="00BF1235" w:rsidTr="00BA0CAD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4819" w:type="dxa"/>
          </w:tcPr>
          <w:p w:rsidR="00920ACA" w:rsidRPr="00BF1235" w:rsidRDefault="00920ACA" w:rsidP="00BA0CAD">
            <w:pPr>
              <w:pStyle w:val="a3"/>
              <w:spacing w:after="0"/>
              <w:rPr>
                <w:sz w:val="24"/>
                <w:szCs w:val="24"/>
                <w:lang w:val="kk-KZ" w:eastAsia="ru-RU"/>
              </w:rPr>
            </w:pPr>
            <w:r w:rsidRPr="00BF1235">
              <w:rPr>
                <w:sz w:val="24"/>
                <w:szCs w:val="24"/>
                <w:lang w:val="kk-KZ" w:eastAsia="ru-RU"/>
              </w:rPr>
              <w:t>Құрылтай шарты</w:t>
            </w:r>
          </w:p>
        </w:tc>
      </w:tr>
      <w:tr w:rsidR="00920ACA" w:rsidRPr="00BF1235" w:rsidTr="00BA0CAD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4819" w:type="dxa"/>
          </w:tcPr>
          <w:p w:rsidR="00920ACA" w:rsidRPr="00BF1235" w:rsidRDefault="00920ACA" w:rsidP="00BA0CAD">
            <w:pPr>
              <w:pStyle w:val="a3"/>
              <w:spacing w:after="0"/>
              <w:rPr>
                <w:sz w:val="24"/>
                <w:szCs w:val="24"/>
                <w:lang w:val="kk-KZ" w:eastAsia="ru-RU"/>
              </w:rPr>
            </w:pPr>
            <w:r w:rsidRPr="00BF1235">
              <w:rPr>
                <w:sz w:val="24"/>
                <w:szCs w:val="24"/>
                <w:lang w:val="kk-KZ" w:eastAsia="ru-RU"/>
              </w:rPr>
              <w:t>Жалпы жиналыс.</w:t>
            </w:r>
          </w:p>
        </w:tc>
      </w:tr>
      <w:tr w:rsidR="00920ACA" w:rsidRPr="00BF1235" w:rsidTr="00BA0CAD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4819" w:type="dxa"/>
          </w:tcPr>
          <w:p w:rsidR="00920ACA" w:rsidRPr="00BF1235" w:rsidRDefault="00920ACA" w:rsidP="00BA0CAD">
            <w:pPr>
              <w:pStyle w:val="a3"/>
              <w:spacing w:after="0"/>
              <w:rPr>
                <w:sz w:val="24"/>
                <w:szCs w:val="24"/>
                <w:lang w:val="kk-KZ" w:eastAsia="ru-RU"/>
              </w:rPr>
            </w:pPr>
            <w:r w:rsidRPr="00BF1235">
              <w:rPr>
                <w:sz w:val="24"/>
                <w:szCs w:val="24"/>
                <w:lang w:val="kk-KZ" w:eastAsia="ru-RU"/>
              </w:rPr>
              <w:t>Акционерлердің жалпы жиналысының хаттамасы</w:t>
            </w:r>
          </w:p>
        </w:tc>
      </w:tr>
    </w:tbl>
    <w:p w:rsidR="002D09E1" w:rsidRDefault="002D09E1">
      <w:bookmarkStart w:id="0" w:name="_GoBack"/>
      <w:bookmarkEnd w:id="0"/>
    </w:p>
    <w:sectPr w:rsidR="002D09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1F3A"/>
    <w:rsid w:val="00281F3A"/>
    <w:rsid w:val="002D09E1"/>
    <w:rsid w:val="00920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05699CC-6127-4782-873B-71D1FE0CBB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20ACA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920ACA"/>
    <w:pPr>
      <w:spacing w:after="120"/>
    </w:pPr>
    <w:rPr>
      <w:lang w:val="x-none" w:eastAsia="x-none"/>
    </w:rPr>
  </w:style>
  <w:style w:type="character" w:customStyle="1" w:styleId="a4">
    <w:name w:val="Основной текст Знак"/>
    <w:basedOn w:val="a0"/>
    <w:link w:val="a3"/>
    <w:rsid w:val="00920ACA"/>
    <w:rPr>
      <w:rFonts w:ascii="Times New Roman" w:eastAsia="Times New Roman" w:hAnsi="Times New Roman" w:cs="Times New Roman"/>
      <w:sz w:val="28"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66</Characters>
  <Application>Microsoft Office Word</Application>
  <DocSecurity>0</DocSecurity>
  <Lines>1</Lines>
  <Paragraphs>1</Paragraphs>
  <ScaleCrop>false</ScaleCrop>
  <Company>diakov.net</Company>
  <LinksUpToDate>false</LinksUpToDate>
  <CharactersWithSpaces>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2020-04-07T18:36:00Z</dcterms:created>
  <dcterms:modified xsi:type="dcterms:W3CDTF">2020-04-07T18:36:00Z</dcterms:modified>
</cp:coreProperties>
</file>